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AC7D" w14:textId="4C0EE4BC" w:rsidR="00134046" w:rsidRDefault="0013404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FEE65E6" wp14:editId="5E9FA58A">
                <wp:extent cx="5907405" cy="305435"/>
                <wp:effectExtent l="0" t="0" r="0" b="0"/>
                <wp:docPr id="149008296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F3EEF86" w14:textId="28FBAB44"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D2E14">
                              <w:rPr>
                                <w:rFonts w:ascii="Helvetica Neue Light" w:hAnsi="Helvetica Neue Light"/>
                                <w:color w:val="FFFFFF" w:themeColor="background1"/>
                                <w:lang w:val="de-DE"/>
                              </w:rPr>
                              <w:t xml:space="preserve"> </w:t>
                            </w:r>
                            <w:r w:rsidR="002809EC" w:rsidRPr="002809EC">
                              <w:rPr>
                                <w:rFonts w:ascii="Helvetica Neue Light" w:hAnsi="Helvetica Neue Light"/>
                                <w:color w:val="FFFFFF" w:themeColor="background1"/>
                                <w:lang w:val="de-DE"/>
                              </w:rPr>
                              <w:t>Woher kommt der Name</w:t>
                            </w:r>
                            <w:r w:rsidR="002809EC">
                              <w:rPr>
                                <w:rFonts w:ascii="Helvetica Neue Medium" w:hAnsi="Helvetica Neue Medium"/>
                                <w:color w:val="FFFFFF" w:themeColor="background1"/>
                                <w:lang w:val="de-DE"/>
                              </w:rPr>
                              <w:t xml:space="preserve"> Tee</w:t>
                            </w:r>
                            <w:r w:rsidR="002809EC" w:rsidRPr="002809EC">
                              <w:rPr>
                                <w:rFonts w:ascii="Helvetica Neue Light" w:hAnsi="Helvetica Neue Light"/>
                                <w:color w:val="FFFFFF" w:themeColor="background1"/>
                                <w:lang w:val="de-DE"/>
                              </w:rPr>
                              <w:t>?</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FEE65E6" id="Abgerundetes Rechteck 9" o:spid="_x0000_s1026"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" fillcolor="#272727 [2749]" stroked="f" strokeweight="1pt">
                <v:fill color2="#7f7f7f [1612]" angle="90" colors="0 #262626;39282f #262626" focus="100%" type="gradient">
                  <o:fill v:ext="view" type="gradientUnscaled"/>
                </v:fill>
                <v:stroke miterlimit="4" joinstyle="miter"/>
                <v:textbox inset="0,0,0,0">
                  <w:txbxContent>
                    <w:p w14:paraId="1F3EEF86" w14:textId="28FBAB44"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D2E14">
                        <w:rPr>
                          <w:rFonts w:ascii="Helvetica Neue Light" w:hAnsi="Helvetica Neue Light"/>
                          <w:color w:val="FFFFFF" w:themeColor="background1"/>
                          <w:lang w:val="de-DE"/>
                        </w:rPr>
                        <w:t xml:space="preserve"> </w:t>
                      </w:r>
                      <w:r w:rsidR="002809EC" w:rsidRPr="002809EC">
                        <w:rPr>
                          <w:rFonts w:ascii="Helvetica Neue Light" w:hAnsi="Helvetica Neue Light"/>
                          <w:color w:val="FFFFFF" w:themeColor="background1"/>
                          <w:lang w:val="de-DE"/>
                        </w:rPr>
                        <w:t>Woher kommt der Name</w:t>
                      </w:r>
                      <w:r w:rsidR="002809EC">
                        <w:rPr>
                          <w:rFonts w:ascii="Helvetica Neue Medium" w:hAnsi="Helvetica Neue Medium"/>
                          <w:color w:val="FFFFFF" w:themeColor="background1"/>
                          <w:lang w:val="de-DE"/>
                        </w:rPr>
                        <w:t xml:space="preserve"> Tee</w:t>
                      </w:r>
                      <w:r w:rsidR="002809EC" w:rsidRPr="002809EC">
                        <w:rPr>
                          <w:rFonts w:ascii="Helvetica Neue Light" w:hAnsi="Helvetica Neue Light"/>
                          <w:color w:val="FFFFFF" w:themeColor="background1"/>
                          <w:lang w:val="de-DE"/>
                        </w:rPr>
                        <w:t>?</w:t>
                      </w:r>
                    </w:p>
                  </w:txbxContent>
                </v:textbox>
                <w10:anchorlock/>
              </v:roundrect>
            </w:pict>
          </mc:Fallback>
        </mc:AlternateContent>
      </w:r>
    </w:p>
    <w:p w14:paraId="0A911B46" w14:textId="3E98342A" w:rsidR="002809EC" w:rsidRDefault="002809EC" w:rsidP="002809EC">
      <w:pPr>
        <w:pStyle w:val="Text"/>
        <w:spacing w:before="60" w:after="60"/>
        <w:rPr>
          <w:rFonts w:ascii="Helvetica Neue Light" w:eastAsia="Helvetica Neue Light" w:hAnsi="Helvetica Neue Light" w:cs="Helvetica Neue Light"/>
        </w:rPr>
      </w:pPr>
      <w:r>
        <w:rPr>
          <w:rFonts w:ascii="Helvetica Neue Light" w:eastAsia="Helvetica Neue Light" w:hAnsi="Helvetica Neue Light" w:cs="Helvetica Neue Light"/>
          <w:noProof/>
          <w:sz w:val="24"/>
          <w:szCs w:val="24"/>
        </w:rPr>
        <w:drawing>
          <wp:anchor distT="0" distB="0" distL="0" distR="0" simplePos="0" relativeHeight="251661312" behindDoc="0" locked="0" layoutInCell="1" allowOverlap="1" wp14:anchorId="32EB1F2E" wp14:editId="4B3A59D9">
            <wp:simplePos x="0" y="0"/>
            <wp:positionH relativeFrom="margin">
              <wp:posOffset>28575</wp:posOffset>
            </wp:positionH>
            <wp:positionV relativeFrom="line">
              <wp:posOffset>52070</wp:posOffset>
            </wp:positionV>
            <wp:extent cx="821690" cy="817880"/>
            <wp:effectExtent l="0" t="0" r="3810" b="0"/>
            <wp:wrapThrough wrapText="bothSides" distL="0" distR="0">
              <wp:wrapPolygon edited="1">
                <wp:start x="0" y="0"/>
                <wp:lineTo x="21600" y="0"/>
                <wp:lineTo x="21600" y="21620"/>
                <wp:lineTo x="0" y="21620"/>
                <wp:lineTo x="0" y="0"/>
              </wp:wrapPolygon>
            </wp:wrapThrough>
            <wp:docPr id="1073741831" name="officeArt object" descr="Bildschirmfoto 2026-03-28 um 10.22.30.png"/>
            <wp:cNvGraphicFramePr/>
            <a:graphic xmlns:a="http://schemas.openxmlformats.org/drawingml/2006/main">
              <a:graphicData uri="http://schemas.openxmlformats.org/drawingml/2006/picture">
                <pic:pic xmlns:pic="http://schemas.openxmlformats.org/drawingml/2006/picture">
                  <pic:nvPicPr>
                    <pic:cNvPr id="1073741831" name="Bildschirmfoto 2026-03-28 um 10.22.30.png" descr="Bildschirmfoto 2026-03-28 um 10.22.30.png"/>
                    <pic:cNvPicPr>
                      <a:picLocks noChangeAspect="1"/>
                    </pic:cNvPicPr>
                  </pic:nvPicPr>
                  <pic:blipFill>
                    <a:blip r:embed="rId6"/>
                    <a:stretch>
                      <a:fillRect/>
                    </a:stretch>
                  </pic:blipFill>
                  <pic:spPr>
                    <a:xfrm>
                      <a:off x="0" y="0"/>
                      <a:ext cx="821690" cy="81788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rFonts w:ascii="Helvetica Neue Light" w:hAnsi="Helvetica Neue Light"/>
        </w:rPr>
        <w:t>Der Begriff</w:t>
      </w:r>
      <w:r>
        <w:rPr>
          <w:rFonts w:ascii="Helvetica Neue Light" w:hAnsi="Helvetica Neue Light"/>
          <w:lang w:val="ru-RU"/>
        </w:rPr>
        <w:t xml:space="preserve"> "</w:t>
      </w:r>
      <w:r>
        <w:rPr>
          <w:rFonts w:ascii="Helvetica Neue Medium" w:hAnsi="Helvetica Neue Medium"/>
          <w:lang w:val="nl-NL"/>
        </w:rPr>
        <w:t>Tee</w:t>
      </w:r>
      <w:r>
        <w:rPr>
          <w:rFonts w:ascii="Helvetica Neue Light" w:hAnsi="Helvetica Neue Light"/>
        </w:rPr>
        <w:t>" ist eines der wenigen, wenn nicht gar das einzige Wort, das ursprünglich aus dem Chinesischen stammt und heute in fast allen Sprachen der Welt vorkommt. In leichten Variationen natürlich. Und aus dem Wort für Tee in den einzelnen Sprachen lässt sich sogar ablesen, auf welchem Wege die einzelnen V</w:t>
      </w:r>
      <w:r>
        <w:rPr>
          <w:rFonts w:ascii="Helvetica Neue Light" w:hAnsi="Helvetica Neue Light"/>
          <w:lang w:val="sv-SE"/>
        </w:rPr>
        <w:t>ö</w:t>
      </w:r>
      <w:proofErr w:type="spellStart"/>
      <w:r>
        <w:rPr>
          <w:rFonts w:ascii="Helvetica Neue Light" w:hAnsi="Helvetica Neue Light"/>
        </w:rPr>
        <w:t>lker</w:t>
      </w:r>
      <w:proofErr w:type="spellEnd"/>
      <w:r>
        <w:rPr>
          <w:rFonts w:ascii="Helvetica Neue Light" w:hAnsi="Helvetica Neue Light"/>
        </w:rPr>
        <w:t xml:space="preserve"> erstmals in Kontakt mit Tee gekommen sind.</w:t>
      </w:r>
    </w:p>
    <w:p w14:paraId="197329BB" w14:textId="77777777" w:rsidR="002809EC" w:rsidRPr="002809EC" w:rsidRDefault="002809EC" w:rsidP="002809EC">
      <w:pPr>
        <w:pStyle w:val="Text"/>
        <w:rPr>
          <w:rFonts w:ascii="Helvetica Neue Light" w:eastAsia="Helvetica Neue Light" w:hAnsi="Helvetica Neue Light" w:cs="Helvetica Neue Light"/>
          <w:sz w:val="10"/>
          <w:szCs w:val="10"/>
        </w:rPr>
      </w:pPr>
    </w:p>
    <w:tbl>
      <w:tblPr>
        <w:tblStyle w:val="TableNormal"/>
        <w:tblW w:w="930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24"/>
        <w:gridCol w:w="505"/>
        <w:gridCol w:w="5175"/>
      </w:tblGrid>
      <w:tr w:rsidR="002809EC" w14:paraId="49D1CBB9" w14:textId="77777777" w:rsidTr="002809EC">
        <w:trPr>
          <w:trHeight w:val="2901"/>
        </w:trPr>
        <w:tc>
          <w:tcPr>
            <w:tcW w:w="4067" w:type="dxa"/>
            <w:gridSpan w:val="2"/>
            <w:tcBorders>
              <w:top w:val="nil"/>
              <w:left w:val="nil"/>
              <w:bottom w:val="nil"/>
              <w:right w:val="nil"/>
            </w:tcBorders>
            <w:tcMar>
              <w:top w:w="80" w:type="dxa"/>
              <w:left w:w="80" w:type="dxa"/>
              <w:bottom w:w="80" w:type="dxa"/>
              <w:right w:w="80" w:type="dxa"/>
            </w:tcMar>
            <w:vAlign w:val="center"/>
          </w:tcPr>
          <w:p w14:paraId="7BCFF377" w14:textId="77777777" w:rsidR="002809EC" w:rsidRDefault="002809EC" w:rsidP="006846DE">
            <w:pPr>
              <w:pStyle w:val="Text"/>
              <w:rPr>
                <w:rFonts w:ascii="Helvetica Neue Light" w:eastAsia="Helvetica Neue Light" w:hAnsi="Helvetica Neue Light" w:cs="Helvetica Neue Light"/>
              </w:rPr>
            </w:pPr>
            <w:r>
              <w:rPr>
                <w:rFonts w:ascii="Helvetica Neue Light" w:hAnsi="Helvetica Neue Light"/>
              </w:rPr>
              <w:t xml:space="preserve">Im Hochchinesisch (oder Mandarin) heißt das Wort </w:t>
            </w:r>
            <w:proofErr w:type="spellStart"/>
            <w:r>
              <w:rPr>
                <w:rFonts w:ascii="Helvetica Neue Light" w:hAnsi="Helvetica Neue Light"/>
              </w:rPr>
              <w:t>fü</w:t>
            </w:r>
            <w:proofErr w:type="spellEnd"/>
            <w:r>
              <w:rPr>
                <w:rFonts w:ascii="Helvetica Neue Light" w:hAnsi="Helvetica Neue Light"/>
                <w:lang w:val="nl-NL"/>
              </w:rPr>
              <w:t>r Tee "</w:t>
            </w:r>
            <w:r>
              <w:rPr>
                <w:rFonts w:ascii="Helvetica Neue Medium" w:hAnsi="Helvetica Neue Medium"/>
              </w:rPr>
              <w:t>Cha</w:t>
            </w:r>
            <w:r>
              <w:rPr>
                <w:rFonts w:ascii="Helvetica Neue Light" w:hAnsi="Helvetica Neue Light"/>
              </w:rPr>
              <w:t>". Das sieht ungefähr so aus:</w:t>
            </w:r>
          </w:p>
          <w:p w14:paraId="73BC0E6B" w14:textId="77777777" w:rsidR="002809EC" w:rsidRDefault="002809EC" w:rsidP="006846DE">
            <w:pPr>
              <w:pStyle w:val="Text"/>
            </w:pPr>
            <w:r>
              <w:rPr>
                <w:rFonts w:ascii="Helvetica Neue Light" w:hAnsi="Helvetica Neue Light"/>
              </w:rPr>
              <w:t xml:space="preserve">Dieses Zeichen </w:t>
            </w:r>
            <w:proofErr w:type="spellStart"/>
            <w:r>
              <w:rPr>
                <w:rFonts w:ascii="Helvetica Neue Light" w:hAnsi="Helvetica Neue Light"/>
              </w:rPr>
              <w:t>fü</w:t>
            </w:r>
            <w:r>
              <w:rPr>
                <w:rFonts w:ascii="Helvetica Neue Light" w:hAnsi="Helvetica Neue Light"/>
                <w:lang w:val="nl-NL"/>
              </w:rPr>
              <w:t>r</w:t>
            </w:r>
            <w:proofErr w:type="spellEnd"/>
            <w:r>
              <w:rPr>
                <w:rFonts w:ascii="Helvetica Neue Light" w:hAnsi="Helvetica Neue Light"/>
                <w:lang w:val="nl-NL"/>
              </w:rPr>
              <w:t xml:space="preserve"> Tee </w:t>
            </w:r>
            <w:r>
              <w:rPr>
                <w:rFonts w:ascii="Arial Unicode MS" w:eastAsia="Arial Unicode MS" w:hAnsi="Arial Unicode MS" w:cs="Arial Unicode MS" w:hint="eastAsia"/>
                <w:sz w:val="20"/>
                <w:szCs w:val="20"/>
              </w:rPr>
              <w:t>茶</w:t>
            </w:r>
            <w:r>
              <w:rPr>
                <w:rFonts w:ascii="Helvetica Neue Light" w:hAnsi="Helvetica Neue Light"/>
              </w:rPr>
              <w:t xml:space="preserve"> wird im </w:t>
            </w:r>
            <w:proofErr w:type="gramStart"/>
            <w:r>
              <w:rPr>
                <w:rFonts w:ascii="Helvetica Neue Light" w:hAnsi="Helvetica Neue Light"/>
              </w:rPr>
              <w:t>Mandarin- oder Hochchinesischen</w:t>
            </w:r>
            <w:proofErr w:type="gramEnd"/>
            <w:r>
              <w:rPr>
                <w:rFonts w:ascii="Helvetica Neue Light" w:hAnsi="Helvetica Neue Light"/>
              </w:rPr>
              <w:t xml:space="preserve"> "Cha" ausgesprochen. In der Gegend von Kanton aber, also im Süden Chinas spricht man das gleiche Zeichen aber wie "</w:t>
            </w:r>
            <w:proofErr w:type="spellStart"/>
            <w:r>
              <w:rPr>
                <w:rFonts w:ascii="Helvetica Neue Light" w:hAnsi="Helvetica Neue Light"/>
              </w:rPr>
              <w:t>Dhä</w:t>
            </w:r>
            <w:proofErr w:type="spellEnd"/>
            <w:r>
              <w:rPr>
                <w:rFonts w:ascii="Helvetica Neue Light" w:hAnsi="Helvetica Neue Light"/>
              </w:rPr>
              <w:t xml:space="preserve">" bzw. noch härter </w:t>
            </w:r>
            <w:proofErr w:type="gramStart"/>
            <w:r>
              <w:rPr>
                <w:rFonts w:ascii="Helvetica Neue Light" w:hAnsi="Helvetica Neue Light"/>
              </w:rPr>
              <w:t>wie</w:t>
            </w:r>
            <w:proofErr w:type="gramEnd"/>
            <w:r>
              <w:rPr>
                <w:rFonts w:ascii="Helvetica Neue Light" w:hAnsi="Helvetica Neue Light"/>
              </w:rPr>
              <w:t xml:space="preserve"> "Thek" aus. In Japan wird er wohl "</w:t>
            </w:r>
            <w:proofErr w:type="spellStart"/>
            <w:r>
              <w:rPr>
                <w:rFonts w:ascii="Helvetica Neue Light" w:hAnsi="Helvetica Neue Light"/>
              </w:rPr>
              <w:t>Tsjaa</w:t>
            </w:r>
            <w:proofErr w:type="spellEnd"/>
            <w:r>
              <w:rPr>
                <w:rFonts w:ascii="Helvetica Neue Light" w:hAnsi="Helvetica Neue Light"/>
              </w:rPr>
              <w:t>" genannt.</w:t>
            </w:r>
          </w:p>
        </w:tc>
        <w:tc>
          <w:tcPr>
            <w:tcW w:w="5097" w:type="dxa"/>
            <w:tcBorders>
              <w:top w:val="nil"/>
              <w:left w:val="nil"/>
              <w:bottom w:val="nil"/>
              <w:right w:val="nil"/>
            </w:tcBorders>
            <w:tcMar>
              <w:top w:w="80" w:type="dxa"/>
              <w:left w:w="80" w:type="dxa"/>
              <w:bottom w:w="80" w:type="dxa"/>
              <w:right w:w="80" w:type="dxa"/>
            </w:tcMar>
            <w:vAlign w:val="center"/>
          </w:tcPr>
          <w:p w14:paraId="1082182F" w14:textId="77777777" w:rsidR="002809EC" w:rsidRPr="002809EC" w:rsidRDefault="002809EC" w:rsidP="006846DE">
            <w:pPr>
              <w:tabs>
                <w:tab w:val="left" w:pos="708"/>
                <w:tab w:val="left" w:pos="1416"/>
                <w:tab w:val="left" w:pos="2124"/>
                <w:tab w:val="left" w:pos="2832"/>
                <w:tab w:val="left" w:pos="3540"/>
                <w:tab w:val="left" w:pos="4248"/>
                <w:tab w:val="left" w:pos="4956"/>
              </w:tabs>
              <w:spacing w:before="80" w:after="80"/>
              <w:jc w:val="center"/>
              <w:rPr>
                <w:rFonts w:ascii="Helvetica Neue Light" w:hAnsi="Helvetica Neue Light"/>
                <w:i/>
                <w:iCs/>
                <w:sz w:val="20"/>
                <w:szCs w:val="20"/>
                <w:u w:color="000000"/>
              </w:rPr>
            </w:pPr>
            <w:r w:rsidRPr="002809EC">
              <w:rPr>
                <w:rFonts w:ascii="Helvetica Neue Light" w:hAnsi="Helvetica Neue Light"/>
                <w:i/>
                <w:iCs/>
                <w:sz w:val="20"/>
                <w:szCs w:val="20"/>
                <w:u w:color="000000"/>
                <w:lang w:val="de-DE"/>
              </w:rPr>
              <w:t xml:space="preserve">Chinesisches Schriftzeichen für </w:t>
            </w:r>
            <w:r w:rsidRPr="002809EC">
              <w:rPr>
                <w:rFonts w:ascii="Helvetica Neue Light" w:hAnsi="Helvetica Neue Light"/>
                <w:i/>
                <w:iCs/>
                <w:sz w:val="20"/>
                <w:szCs w:val="20"/>
                <w:u w:color="000000"/>
                <w:lang w:val="de-DE"/>
              </w:rPr>
              <w:br/>
              <w:t>Tee in verschiedenen Stilen</w:t>
            </w:r>
          </w:p>
          <w:p w14:paraId="69E6798B" w14:textId="77777777" w:rsidR="002809EC" w:rsidRDefault="002809EC" w:rsidP="006846DE">
            <w:pPr>
              <w:tabs>
                <w:tab w:val="left" w:pos="708"/>
                <w:tab w:val="left" w:pos="1416"/>
                <w:tab w:val="left" w:pos="2124"/>
                <w:tab w:val="left" w:pos="2832"/>
                <w:tab w:val="left" w:pos="3540"/>
                <w:tab w:val="left" w:pos="4248"/>
                <w:tab w:val="left" w:pos="4956"/>
              </w:tabs>
              <w:spacing w:before="80" w:after="80"/>
              <w:jc w:val="center"/>
            </w:pPr>
            <w:r>
              <w:rPr>
                <w:rFonts w:ascii="Times Roman" w:eastAsia="Times Roman" w:hAnsi="Times Roman" w:cs="Times Roman"/>
                <w:noProof/>
                <w:sz w:val="32"/>
                <w:szCs w:val="32"/>
                <w:u w:color="000000"/>
              </w:rPr>
              <w:drawing>
                <wp:inline distT="0" distB="0" distL="0" distR="0" wp14:anchorId="69BA22F4" wp14:editId="24DBE740">
                  <wp:extent cx="736290" cy="720000"/>
                  <wp:effectExtent l="0" t="0" r="0" b="0"/>
                  <wp:docPr id="1073741832" name="officeArt object" descr="Bild 2"/>
                  <wp:cNvGraphicFramePr/>
                  <a:graphic xmlns:a="http://schemas.openxmlformats.org/drawingml/2006/main">
                    <a:graphicData uri="http://schemas.openxmlformats.org/drawingml/2006/picture">
                      <pic:pic xmlns:pic="http://schemas.openxmlformats.org/drawingml/2006/picture">
                        <pic:nvPicPr>
                          <pic:cNvPr id="1073741832" name="Bild 2" descr="Bild 2"/>
                          <pic:cNvPicPr>
                            <a:picLocks noChangeAspect="1"/>
                          </pic:cNvPicPr>
                        </pic:nvPicPr>
                        <pic:blipFill>
                          <a:blip r:embed="rId7"/>
                          <a:stretch>
                            <a:fillRect/>
                          </a:stretch>
                        </pic:blipFill>
                        <pic:spPr>
                          <a:xfrm>
                            <a:off x="0" y="0"/>
                            <a:ext cx="736290" cy="720000"/>
                          </a:xfrm>
                          <a:prstGeom prst="rect">
                            <a:avLst/>
                          </a:prstGeom>
                          <a:ln w="12700" cap="flat">
                            <a:noFill/>
                            <a:miter lim="400000"/>
                          </a:ln>
                          <a:effectLst/>
                        </pic:spPr>
                      </pic:pic>
                    </a:graphicData>
                  </a:graphic>
                </wp:inline>
              </w:drawing>
            </w:r>
            <w:r>
              <w:rPr>
                <w:rFonts w:ascii="Barmeno Regular" w:eastAsia="Barmeno Regular" w:hAnsi="Barmeno Regular" w:cs="Barmeno Regular"/>
                <w:noProof/>
                <w:u w:color="000000"/>
              </w:rPr>
              <w:drawing>
                <wp:inline distT="0" distB="0" distL="0" distR="0" wp14:anchorId="2343385A" wp14:editId="64D58DB7">
                  <wp:extent cx="648335" cy="648335"/>
                  <wp:effectExtent l="0" t="0" r="0" b="0"/>
                  <wp:docPr id="1073741833" name="officeArt object" descr="Macintosh HD:Users:Frank:Ablage:Websites:Eine Welt Laden:Welt:magazine:design:te.png"/>
                  <wp:cNvGraphicFramePr/>
                  <a:graphic xmlns:a="http://schemas.openxmlformats.org/drawingml/2006/main">
                    <a:graphicData uri="http://schemas.openxmlformats.org/drawingml/2006/picture">
                      <pic:pic xmlns:pic="http://schemas.openxmlformats.org/drawingml/2006/picture">
                        <pic:nvPicPr>
                          <pic:cNvPr id="1073741833" name="Macintosh HD:Users:Frank:Ablage:Websites:Eine Welt Laden:Welt:magazine:design:te.png" descr="Macintosh HD:Users:Frank:Ablage:Websites:Eine Welt Laden:Welt:magazine:design:te.png"/>
                          <pic:cNvPicPr>
                            <a:picLocks noChangeAspect="1"/>
                          </pic:cNvPicPr>
                        </pic:nvPicPr>
                        <pic:blipFill>
                          <a:blip r:embed="rId8"/>
                          <a:stretch>
                            <a:fillRect/>
                          </a:stretch>
                        </pic:blipFill>
                        <pic:spPr>
                          <a:xfrm>
                            <a:off x="0" y="0"/>
                            <a:ext cx="648335" cy="648335"/>
                          </a:xfrm>
                          <a:prstGeom prst="rect">
                            <a:avLst/>
                          </a:prstGeom>
                          <a:ln w="12700" cap="flat">
                            <a:noFill/>
                            <a:miter lim="400000"/>
                          </a:ln>
                          <a:effectLst/>
                        </pic:spPr>
                      </pic:pic>
                    </a:graphicData>
                  </a:graphic>
                </wp:inline>
              </w:drawing>
            </w:r>
            <w:r>
              <w:rPr>
                <w:rFonts w:ascii="Times Roman" w:eastAsia="Times Roman" w:hAnsi="Times Roman" w:cs="Times Roman"/>
                <w:noProof/>
                <w:sz w:val="32"/>
                <w:szCs w:val="32"/>
                <w:u w:color="000000"/>
              </w:rPr>
              <w:drawing>
                <wp:inline distT="0" distB="0" distL="0" distR="0" wp14:anchorId="6FAA8815" wp14:editId="7C338F54">
                  <wp:extent cx="785518" cy="720000"/>
                  <wp:effectExtent l="0" t="0" r="0" b="0"/>
                  <wp:docPr id="1073741834" name="officeArt object" descr="Bild 1"/>
                  <wp:cNvGraphicFramePr/>
                  <a:graphic xmlns:a="http://schemas.openxmlformats.org/drawingml/2006/main">
                    <a:graphicData uri="http://schemas.openxmlformats.org/drawingml/2006/picture">
                      <pic:pic xmlns:pic="http://schemas.openxmlformats.org/drawingml/2006/picture">
                        <pic:nvPicPr>
                          <pic:cNvPr id="1073741834" name="Bild 1" descr="Bild 1"/>
                          <pic:cNvPicPr>
                            <a:picLocks noChangeAspect="1"/>
                          </pic:cNvPicPr>
                        </pic:nvPicPr>
                        <pic:blipFill>
                          <a:blip r:embed="rId9"/>
                          <a:stretch>
                            <a:fillRect/>
                          </a:stretch>
                        </pic:blipFill>
                        <pic:spPr>
                          <a:xfrm>
                            <a:off x="0" y="0"/>
                            <a:ext cx="785518" cy="720000"/>
                          </a:xfrm>
                          <a:prstGeom prst="rect">
                            <a:avLst/>
                          </a:prstGeom>
                          <a:ln w="12700" cap="flat">
                            <a:noFill/>
                            <a:miter lim="400000"/>
                          </a:ln>
                          <a:effectLst/>
                        </pic:spPr>
                      </pic:pic>
                    </a:graphicData>
                  </a:graphic>
                </wp:inline>
              </w:drawing>
            </w:r>
          </w:p>
        </w:tc>
      </w:tr>
      <w:tr w:rsidR="002809EC" w14:paraId="5797B5CC" w14:textId="77777777" w:rsidTr="002809EC">
        <w:trPr>
          <w:trHeight w:val="1834"/>
        </w:trPr>
        <w:tc>
          <w:tcPr>
            <w:tcW w:w="4067" w:type="dxa"/>
            <w:gridSpan w:val="2"/>
            <w:tcBorders>
              <w:top w:val="nil"/>
              <w:left w:val="nil"/>
              <w:bottom w:val="nil"/>
              <w:right w:val="nil"/>
            </w:tcBorders>
            <w:tcMar>
              <w:top w:w="80" w:type="dxa"/>
              <w:left w:w="80" w:type="dxa"/>
              <w:bottom w:w="80" w:type="dxa"/>
              <w:right w:w="80" w:type="dxa"/>
            </w:tcMar>
            <w:vAlign w:val="center"/>
          </w:tcPr>
          <w:p w14:paraId="10814636" w14:textId="77777777" w:rsidR="002809EC" w:rsidRDefault="002809EC" w:rsidP="006846DE">
            <w:pPr>
              <w:pStyle w:val="Text"/>
            </w:pPr>
            <w:r>
              <w:rPr>
                <w:rFonts w:ascii="Helvetica Neue Light" w:hAnsi="Helvetica Neue Light"/>
              </w:rPr>
              <w:t xml:space="preserve">Im Chinesischen bezeichnet das Zeichen </w:t>
            </w:r>
            <w:r>
              <w:rPr>
                <w:rFonts w:ascii="Helvetica Neue Medium" w:hAnsi="Helvetica Neue Medium"/>
              </w:rPr>
              <w:t>Te</w:t>
            </w:r>
            <w:r>
              <w:rPr>
                <w:rFonts w:ascii="Helvetica Neue Light" w:hAnsi="Helvetica Neue Light"/>
              </w:rPr>
              <w:t xml:space="preserve"> für Tee nicht das Getränk, sondern die Pflanze, was man aus dem Zeichen für Tee erkennen kann. Denn es enthält das Bildzeichen für Baum, bzw. sieht diesem relativ ähnlich, genauso wie dem Wort für Distel.</w:t>
            </w:r>
          </w:p>
        </w:tc>
        <w:tc>
          <w:tcPr>
            <w:tcW w:w="5097" w:type="dxa"/>
            <w:tcBorders>
              <w:top w:val="nil"/>
              <w:left w:val="nil"/>
              <w:bottom w:val="nil"/>
              <w:right w:val="nil"/>
            </w:tcBorders>
            <w:tcMar>
              <w:top w:w="80" w:type="dxa"/>
              <w:left w:w="80" w:type="dxa"/>
              <w:bottom w:w="80" w:type="dxa"/>
              <w:right w:w="80" w:type="dxa"/>
            </w:tcMar>
            <w:vAlign w:val="center"/>
          </w:tcPr>
          <w:p w14:paraId="4A6F3C77" w14:textId="77777777" w:rsidR="002809EC" w:rsidRDefault="002809EC" w:rsidP="006846DE">
            <w:pPr>
              <w:tabs>
                <w:tab w:val="left" w:pos="708"/>
                <w:tab w:val="left" w:pos="1416"/>
                <w:tab w:val="left" w:pos="2124"/>
                <w:tab w:val="left" w:pos="2832"/>
                <w:tab w:val="left" w:pos="3540"/>
                <w:tab w:val="left" w:pos="4248"/>
                <w:tab w:val="left" w:pos="4956"/>
              </w:tabs>
              <w:spacing w:before="80" w:after="80"/>
              <w:jc w:val="center"/>
              <w:rPr>
                <w:rFonts w:ascii="Helvetica Neue Light" w:eastAsia="Helvetica Neue Light" w:hAnsi="Helvetica Neue Light" w:cs="Helvetica Neue Light"/>
                <w:i/>
                <w:iCs/>
                <w:sz w:val="20"/>
                <w:szCs w:val="20"/>
                <w:u w:color="000000"/>
              </w:rPr>
            </w:pPr>
            <w:r>
              <w:rPr>
                <w:rFonts w:ascii="Helvetica Neue Light" w:hAnsi="Helvetica Neue Light"/>
                <w:i/>
                <w:iCs/>
                <w:sz w:val="20"/>
                <w:szCs w:val="20"/>
                <w:u w:color="000000"/>
                <w:lang w:val="de-DE"/>
              </w:rPr>
              <w:t xml:space="preserve">Zeichen für </w:t>
            </w:r>
            <w:r>
              <w:rPr>
                <w:rFonts w:ascii="Helvetica Neue Medium" w:hAnsi="Helvetica Neue Medium"/>
                <w:i/>
                <w:iCs/>
                <w:sz w:val="20"/>
                <w:szCs w:val="20"/>
                <w:u w:color="000000"/>
                <w:lang w:val="de-DE"/>
              </w:rPr>
              <w:t>Baum</w:t>
            </w:r>
            <w:r>
              <w:rPr>
                <w:rFonts w:ascii="Helvetica Neue Light" w:hAnsi="Helvetica Neue Light"/>
                <w:i/>
                <w:iCs/>
                <w:sz w:val="20"/>
                <w:szCs w:val="20"/>
                <w:u w:color="000000"/>
                <w:lang w:val="de-DE"/>
              </w:rPr>
              <w:t xml:space="preserve">                        Zeichen für </w:t>
            </w:r>
            <w:r>
              <w:rPr>
                <w:rFonts w:ascii="Helvetica Neue Medium" w:hAnsi="Helvetica Neue Medium"/>
                <w:i/>
                <w:iCs/>
                <w:sz w:val="20"/>
                <w:szCs w:val="20"/>
                <w:u w:color="000000"/>
                <w:lang w:val="de-DE"/>
              </w:rPr>
              <w:t>Distel</w:t>
            </w:r>
            <w:r>
              <w:rPr>
                <w:rFonts w:ascii="Helvetica Neue Light" w:hAnsi="Helvetica Neue Light"/>
                <w:i/>
                <w:iCs/>
                <w:sz w:val="20"/>
                <w:szCs w:val="20"/>
                <w:u w:color="000000"/>
                <w:lang w:val="de-DE"/>
              </w:rPr>
              <w:t xml:space="preserve"> </w:t>
            </w:r>
          </w:p>
          <w:p w14:paraId="286F7993" w14:textId="77777777" w:rsidR="002809EC" w:rsidRDefault="002809EC" w:rsidP="006846DE">
            <w:pPr>
              <w:tabs>
                <w:tab w:val="left" w:pos="708"/>
                <w:tab w:val="left" w:pos="1416"/>
                <w:tab w:val="left" w:pos="2124"/>
                <w:tab w:val="left" w:pos="2832"/>
                <w:tab w:val="left" w:pos="3540"/>
                <w:tab w:val="left" w:pos="4248"/>
                <w:tab w:val="left" w:pos="4956"/>
              </w:tabs>
              <w:spacing w:before="80" w:after="80"/>
              <w:jc w:val="center"/>
            </w:pPr>
            <w:r>
              <w:rPr>
                <w:rFonts w:ascii="Helvetica Neue Light" w:eastAsia="Helvetica Neue Light" w:hAnsi="Helvetica Neue Light" w:cs="Helvetica Neue Light"/>
                <w:i/>
                <w:iCs/>
                <w:noProof/>
                <w:sz w:val="20"/>
                <w:szCs w:val="20"/>
                <w:u w:color="000000"/>
              </w:rPr>
              <w:drawing>
                <wp:inline distT="0" distB="0" distL="0" distR="0" wp14:anchorId="610E738A" wp14:editId="02734FE0">
                  <wp:extent cx="558800" cy="723900"/>
                  <wp:effectExtent l="0" t="0" r="0" b="0"/>
                  <wp:docPr id="1073741835" name="officeArt object" descr="eingesetzter-Film.png"/>
                  <wp:cNvGraphicFramePr/>
                  <a:graphic xmlns:a="http://schemas.openxmlformats.org/drawingml/2006/main">
                    <a:graphicData uri="http://schemas.openxmlformats.org/drawingml/2006/picture">
                      <pic:pic xmlns:pic="http://schemas.openxmlformats.org/drawingml/2006/picture">
                        <pic:nvPicPr>
                          <pic:cNvPr id="1073741835" name="eingesetzter-Film.png" descr="eingesetzter-Film.png"/>
                          <pic:cNvPicPr>
                            <a:picLocks noChangeAspect="1"/>
                          </pic:cNvPicPr>
                        </pic:nvPicPr>
                        <pic:blipFill>
                          <a:blip r:embed="rId10"/>
                          <a:stretch>
                            <a:fillRect/>
                          </a:stretch>
                        </pic:blipFill>
                        <pic:spPr>
                          <a:xfrm>
                            <a:off x="0" y="0"/>
                            <a:ext cx="558800" cy="723900"/>
                          </a:xfrm>
                          <a:prstGeom prst="rect">
                            <a:avLst/>
                          </a:prstGeom>
                          <a:ln w="12700" cap="flat">
                            <a:noFill/>
                            <a:miter lim="400000"/>
                          </a:ln>
                          <a:effectLst/>
                        </pic:spPr>
                      </pic:pic>
                    </a:graphicData>
                  </a:graphic>
                </wp:inline>
              </w:drawing>
            </w:r>
            <w:r>
              <w:rPr>
                <w:rFonts w:ascii="Helvetica Neue Light" w:hAnsi="Helvetica Neue Light"/>
                <w:i/>
                <w:iCs/>
                <w:sz w:val="20"/>
                <w:szCs w:val="20"/>
                <w:u w:color="000000"/>
                <w:lang w:val="de-DE"/>
              </w:rPr>
              <w:t xml:space="preserve">                                    </w:t>
            </w:r>
            <w:r>
              <w:rPr>
                <w:rFonts w:ascii="Helvetica Neue Light" w:eastAsia="Helvetica Neue Light" w:hAnsi="Helvetica Neue Light" w:cs="Helvetica Neue Light"/>
                <w:i/>
                <w:iCs/>
                <w:noProof/>
                <w:sz w:val="20"/>
                <w:szCs w:val="20"/>
                <w:u w:color="000000"/>
              </w:rPr>
              <w:drawing>
                <wp:inline distT="0" distB="0" distL="0" distR="0" wp14:anchorId="1CCBF694" wp14:editId="57BF5A11">
                  <wp:extent cx="584200" cy="723900"/>
                  <wp:effectExtent l="0" t="0" r="0" b="0"/>
                  <wp:docPr id="1073741836" name="officeArt object" descr="eingesetzter-Film.png"/>
                  <wp:cNvGraphicFramePr/>
                  <a:graphic xmlns:a="http://schemas.openxmlformats.org/drawingml/2006/main">
                    <a:graphicData uri="http://schemas.openxmlformats.org/drawingml/2006/picture">
                      <pic:pic xmlns:pic="http://schemas.openxmlformats.org/drawingml/2006/picture">
                        <pic:nvPicPr>
                          <pic:cNvPr id="1073741836" name="eingesetzter-Film.png" descr="eingesetzter-Film.png"/>
                          <pic:cNvPicPr>
                            <a:picLocks noChangeAspect="1"/>
                          </pic:cNvPicPr>
                        </pic:nvPicPr>
                        <pic:blipFill>
                          <a:blip r:embed="rId11"/>
                          <a:stretch>
                            <a:fillRect/>
                          </a:stretch>
                        </pic:blipFill>
                        <pic:spPr>
                          <a:xfrm>
                            <a:off x="0" y="0"/>
                            <a:ext cx="584200" cy="723900"/>
                          </a:xfrm>
                          <a:prstGeom prst="rect">
                            <a:avLst/>
                          </a:prstGeom>
                          <a:ln w="12700" cap="flat">
                            <a:noFill/>
                            <a:miter lim="400000"/>
                          </a:ln>
                          <a:effectLst/>
                        </pic:spPr>
                      </pic:pic>
                    </a:graphicData>
                  </a:graphic>
                </wp:inline>
              </w:drawing>
            </w:r>
          </w:p>
        </w:tc>
      </w:tr>
      <w:tr w:rsidR="002809EC" w14:paraId="148B3304" w14:textId="77777777" w:rsidTr="002809EC">
        <w:trPr>
          <w:trHeight w:val="5479"/>
        </w:trPr>
        <w:tc>
          <w:tcPr>
            <w:tcW w:w="3570" w:type="dxa"/>
            <w:tcBorders>
              <w:top w:val="nil"/>
              <w:left w:val="nil"/>
              <w:bottom w:val="nil"/>
              <w:right w:val="nil"/>
            </w:tcBorders>
            <w:tcMar>
              <w:top w:w="80" w:type="dxa"/>
              <w:left w:w="80" w:type="dxa"/>
              <w:bottom w:w="80" w:type="dxa"/>
              <w:right w:w="80" w:type="dxa"/>
            </w:tcMar>
            <w:vAlign w:val="center"/>
          </w:tcPr>
          <w:p w14:paraId="72263231" w14:textId="77777777" w:rsidR="002809EC" w:rsidRDefault="002809EC" w:rsidP="006846DE">
            <w:pPr>
              <w:pStyle w:val="Text"/>
            </w:pPr>
            <w:r>
              <w:rPr>
                <w:rFonts w:ascii="Helvetica Neue Light" w:hAnsi="Helvetica Neue Light"/>
                <w:lang w:val="nl-NL"/>
              </w:rPr>
              <w:t>In allen L</w:t>
            </w:r>
            <w:r>
              <w:rPr>
                <w:rFonts w:ascii="Helvetica Neue Light" w:hAnsi="Helvetica Neue Light"/>
              </w:rPr>
              <w:t xml:space="preserve">ändern, die den Tee von den Seefahrern kennen lernten, heißt das Wort folglich </w:t>
            </w:r>
            <w:r>
              <w:rPr>
                <w:rFonts w:ascii="Helvetica Neue Medium" w:hAnsi="Helvetica Neue Medium"/>
                <w:lang w:val="nl-NL"/>
              </w:rPr>
              <w:t>Tee</w:t>
            </w:r>
            <w:r>
              <w:rPr>
                <w:rFonts w:ascii="Helvetica Neue Light" w:hAnsi="Helvetica Neue Light"/>
              </w:rPr>
              <w:t xml:space="preserve"> [bis 1906 auch hierzulande noch </w:t>
            </w:r>
            <w:r>
              <w:rPr>
                <w:rFonts w:ascii="Helvetica Neue Medium" w:hAnsi="Helvetica Neue Medium"/>
                <w:lang w:val="nl-NL"/>
              </w:rPr>
              <w:t>Thee</w:t>
            </w:r>
            <w:r>
              <w:rPr>
                <w:rFonts w:ascii="Helvetica Neue Light" w:hAnsi="Helvetica Neue Light"/>
              </w:rPr>
              <w:t xml:space="preserve">] oder </w:t>
            </w:r>
            <w:r>
              <w:rPr>
                <w:rFonts w:ascii="Helvetica Neue Medium" w:hAnsi="Helvetica Neue Medium"/>
                <w:lang w:val="en-US"/>
              </w:rPr>
              <w:t>tea</w:t>
            </w:r>
            <w:r>
              <w:rPr>
                <w:rFonts w:ascii="Helvetica Neue Light" w:hAnsi="Helvetica Neue Light"/>
              </w:rPr>
              <w:t xml:space="preserve"> wie im Englischen, </w:t>
            </w:r>
            <w:proofErr w:type="spellStart"/>
            <w:r>
              <w:rPr>
                <w:rFonts w:ascii="Helvetica Neue Medium" w:hAnsi="Helvetica Neue Medium"/>
                <w:lang w:val="en-US"/>
              </w:rPr>
              <w:t>th</w:t>
            </w:r>
            <w:proofErr w:type="spellEnd"/>
            <w:r>
              <w:rPr>
                <w:rFonts w:ascii="Helvetica Neue Medium" w:hAnsi="Helvetica Neue Medium"/>
                <w:lang w:val="fr-FR"/>
              </w:rPr>
              <w:t>é</w:t>
            </w:r>
            <w:r>
              <w:rPr>
                <w:rFonts w:ascii="Helvetica Neue Light" w:hAnsi="Helvetica Neue Light"/>
              </w:rPr>
              <w:t xml:space="preserve"> wie im Franz</w:t>
            </w:r>
            <w:r>
              <w:rPr>
                <w:rFonts w:ascii="Helvetica Neue Light" w:hAnsi="Helvetica Neue Light"/>
                <w:lang w:val="sv-SE"/>
              </w:rPr>
              <w:t>ö</w:t>
            </w:r>
            <w:proofErr w:type="spellStart"/>
            <w:r>
              <w:rPr>
                <w:rFonts w:ascii="Helvetica Neue Light" w:hAnsi="Helvetica Neue Light"/>
              </w:rPr>
              <w:t>sischen</w:t>
            </w:r>
            <w:proofErr w:type="spellEnd"/>
            <w:r>
              <w:rPr>
                <w:rFonts w:ascii="Helvetica Neue Light" w:hAnsi="Helvetica Neue Light"/>
              </w:rPr>
              <w:t xml:space="preserve">, </w:t>
            </w:r>
            <w:r>
              <w:rPr>
                <w:rFonts w:ascii="Helvetica Neue Medium" w:hAnsi="Helvetica Neue Medium"/>
              </w:rPr>
              <w:t>t</w:t>
            </w:r>
            <w:r>
              <w:rPr>
                <w:rFonts w:ascii="Helvetica Neue Medium" w:hAnsi="Helvetica Neue Medium"/>
                <w:lang w:val="it-IT"/>
              </w:rPr>
              <w:t>è</w:t>
            </w:r>
            <w:r>
              <w:rPr>
                <w:rFonts w:ascii="Helvetica Neue Light" w:hAnsi="Helvetica Neue Light"/>
              </w:rPr>
              <w:t xml:space="preserve"> im Italienischen, </w:t>
            </w:r>
            <w:r>
              <w:rPr>
                <w:rFonts w:ascii="Helvetica Neue Medium" w:hAnsi="Helvetica Neue Medium"/>
                <w:lang w:val="nl-NL"/>
              </w:rPr>
              <w:t>thee</w:t>
            </w:r>
            <w:r>
              <w:rPr>
                <w:rFonts w:ascii="Helvetica Neue Light" w:hAnsi="Helvetica Neue Light"/>
                <w:lang w:val="nl-NL"/>
              </w:rPr>
              <w:t xml:space="preserve"> in Holland ... [</w:t>
            </w:r>
            <w:proofErr w:type="spellStart"/>
            <w:r>
              <w:rPr>
                <w:rFonts w:ascii="Helvetica Neue Light" w:hAnsi="Helvetica Neue Light"/>
                <w:lang w:val="nl-NL"/>
              </w:rPr>
              <w:t>fr</w:t>
            </w:r>
            <w:r>
              <w:rPr>
                <w:rFonts w:ascii="Helvetica Neue Light" w:hAnsi="Helvetica Neue Light"/>
              </w:rPr>
              <w:t>üher</w:t>
            </w:r>
            <w:proofErr w:type="spellEnd"/>
            <w:r>
              <w:rPr>
                <w:rFonts w:ascii="Helvetica Neue Light" w:hAnsi="Helvetica Neue Light"/>
              </w:rPr>
              <w:t xml:space="preserve"> wurde der Tee über den Seeweg aus Südchina nach Europa geliefert], und in den Ländern, die mit nordchinesischen Tee auf dem Landweg in Berührung kamen heißt das Wort </w:t>
            </w:r>
            <w:proofErr w:type="spellStart"/>
            <w:r>
              <w:rPr>
                <w:rFonts w:ascii="Helvetica Neue Medium" w:hAnsi="Helvetica Neue Medium"/>
              </w:rPr>
              <w:t>Chá</w:t>
            </w:r>
            <w:proofErr w:type="spellEnd"/>
            <w:r>
              <w:rPr>
                <w:rFonts w:ascii="Helvetica Neue Light" w:hAnsi="Helvetica Neue Light"/>
              </w:rPr>
              <w:t xml:space="preserve"> [Mandarin, </w:t>
            </w:r>
            <w:proofErr w:type="spellStart"/>
            <w:r>
              <w:rPr>
                <w:rFonts w:ascii="Helvetica Neue Light" w:hAnsi="Helvetica Neue Light"/>
              </w:rPr>
              <w:t>Tscha</w:t>
            </w:r>
            <w:proofErr w:type="spellEnd"/>
            <w:r>
              <w:rPr>
                <w:rFonts w:ascii="Helvetica Neue Light" w:hAnsi="Helvetica Neue Light"/>
              </w:rPr>
              <w:t xml:space="preserve">], also wie im Chinesischen, etwa im ganzen asiatischen Raum oder davon abgeleitet </w:t>
            </w:r>
            <w:proofErr w:type="spellStart"/>
            <w:r>
              <w:rPr>
                <w:rFonts w:ascii="Helvetica Neue Light" w:hAnsi="Helvetica Neue Light"/>
              </w:rPr>
              <w:t>Tschai</w:t>
            </w:r>
            <w:proofErr w:type="spellEnd"/>
            <w:r>
              <w:rPr>
                <w:rFonts w:ascii="Helvetica Neue Light" w:hAnsi="Helvetica Neue Light"/>
              </w:rPr>
              <w:t xml:space="preserve"> (wie in Russland, der Türkei, in Arabien und im ganzen slawischen Sprachraum) bzw. Chai in Indien jeweils etwas unterschiedlich geschrieben.</w:t>
            </w:r>
          </w:p>
        </w:tc>
        <w:tc>
          <w:tcPr>
            <w:tcW w:w="5593" w:type="dxa"/>
            <w:gridSpan w:val="2"/>
            <w:tcBorders>
              <w:top w:val="nil"/>
              <w:left w:val="nil"/>
              <w:bottom w:val="nil"/>
              <w:right w:val="nil"/>
            </w:tcBorders>
            <w:tcMar>
              <w:top w:w="80" w:type="dxa"/>
              <w:left w:w="80" w:type="dxa"/>
              <w:bottom w:w="80" w:type="dxa"/>
              <w:right w:w="80" w:type="dxa"/>
            </w:tcMar>
            <w:vAlign w:val="center"/>
          </w:tcPr>
          <w:p w14:paraId="3E606EE6" w14:textId="77777777" w:rsidR="002809EC" w:rsidRDefault="002809EC" w:rsidP="006846DE">
            <w:pPr>
              <w:tabs>
                <w:tab w:val="left" w:pos="708"/>
                <w:tab w:val="left" w:pos="1416"/>
                <w:tab w:val="left" w:pos="2124"/>
                <w:tab w:val="left" w:pos="2832"/>
                <w:tab w:val="left" w:pos="3540"/>
                <w:tab w:val="left" w:pos="4248"/>
                <w:tab w:val="left" w:pos="4956"/>
              </w:tabs>
              <w:spacing w:before="80" w:after="80"/>
              <w:jc w:val="center"/>
            </w:pPr>
            <w:r>
              <w:rPr>
                <w:rFonts w:ascii="Barmeno Regular" w:eastAsia="Barmeno Regular" w:hAnsi="Barmeno Regular" w:cs="Barmeno Regular"/>
                <w:noProof/>
                <w:u w:color="000000"/>
              </w:rPr>
              <w:drawing>
                <wp:inline distT="0" distB="0" distL="0" distR="0" wp14:anchorId="62EF27E6" wp14:editId="0BDA87B6">
                  <wp:extent cx="3124200" cy="2286000"/>
                  <wp:effectExtent l="0" t="0" r="0" b="0"/>
                  <wp:docPr id="1073741837" name="officeArt object" descr="eingesetzter-Film.png"/>
                  <wp:cNvGraphicFramePr/>
                  <a:graphic xmlns:a="http://schemas.openxmlformats.org/drawingml/2006/main">
                    <a:graphicData uri="http://schemas.openxmlformats.org/drawingml/2006/picture">
                      <pic:pic xmlns:pic="http://schemas.openxmlformats.org/drawingml/2006/picture">
                        <pic:nvPicPr>
                          <pic:cNvPr id="1073741837" name="eingesetzter-Film.png" descr="eingesetzter-Film.png"/>
                          <pic:cNvPicPr>
                            <a:picLocks noChangeAspect="1"/>
                          </pic:cNvPicPr>
                        </pic:nvPicPr>
                        <pic:blipFill>
                          <a:blip r:embed="rId12"/>
                          <a:stretch>
                            <a:fillRect/>
                          </a:stretch>
                        </pic:blipFill>
                        <pic:spPr>
                          <a:xfrm>
                            <a:off x="0" y="0"/>
                            <a:ext cx="3124200" cy="2286000"/>
                          </a:xfrm>
                          <a:prstGeom prst="rect">
                            <a:avLst/>
                          </a:prstGeom>
                          <a:ln w="12700" cap="flat">
                            <a:noFill/>
                            <a:miter lim="400000"/>
                          </a:ln>
                          <a:effectLst/>
                        </pic:spPr>
                      </pic:pic>
                    </a:graphicData>
                  </a:graphic>
                </wp:inline>
              </w:drawing>
            </w:r>
          </w:p>
        </w:tc>
      </w:tr>
    </w:tbl>
    <w:p w14:paraId="3B30E28A" w14:textId="77777777" w:rsidR="002809EC" w:rsidRDefault="002809EC" w:rsidP="002809EC">
      <w:pPr>
        <w:pStyle w:val="Text"/>
        <w:rPr>
          <w:rFonts w:ascii="Helvetica Neue Light" w:eastAsia="Helvetica Neue Light" w:hAnsi="Helvetica Neue Light" w:cs="Helvetica Neue Light"/>
          <w:sz w:val="24"/>
          <w:szCs w:val="24"/>
        </w:rPr>
      </w:pPr>
    </w:p>
    <w:p w14:paraId="5D6FA9EA" w14:textId="77777777" w:rsidR="002809EC" w:rsidRDefault="002809EC" w:rsidP="002809EC">
      <w:pPr>
        <w:suppressAutoHyphens/>
        <w:rPr>
          <w:rFonts w:ascii="Helvetica Neue Light" w:eastAsia="Helvetica Neue Light" w:hAnsi="Helvetica Neue Light" w:cs="Helvetica Neue Light"/>
          <w:sz w:val="20"/>
          <w:szCs w:val="20"/>
        </w:rPr>
      </w:pPr>
    </w:p>
    <w:p w14:paraId="1FD6516C" w14:textId="77777777" w:rsidR="002809EC" w:rsidRDefault="002809EC" w:rsidP="002809EC">
      <w:pPr>
        <w:suppressAutoHyphens/>
        <w:rPr>
          <w:rFonts w:ascii="Helvetica Neue Light" w:eastAsia="Helvetica Neue Light" w:hAnsi="Helvetica Neue Light" w:cs="Helvetica Neue Light"/>
          <w:sz w:val="20"/>
          <w:szCs w:val="20"/>
        </w:rPr>
      </w:pPr>
    </w:p>
    <w:p w14:paraId="7BFE66C9" w14:textId="0EF7552D" w:rsidR="002809EC" w:rsidRDefault="002809EC" w:rsidP="002809EC">
      <w:pPr>
        <w:suppressAutoHyphens/>
        <w:jc w:val="center"/>
      </w:pPr>
      <w:r>
        <w:rPr>
          <w:rFonts w:ascii="Helvetica Neue Light" w:hAnsi="Helvetica Neue Light"/>
          <w:sz w:val="20"/>
          <w:szCs w:val="20"/>
        </w:rPr>
        <w:t xml:space="preserve">tea  </w:t>
      </w:r>
      <w:r>
        <w:rPr>
          <w:rFonts w:ascii="Helvetica Neue Light" w:hAnsi="Helvetica Neue Light"/>
          <w:sz w:val="20"/>
          <w:szCs w:val="20"/>
          <w:lang w:val="nl-NL"/>
        </w:rPr>
        <w:t>Tee</w:t>
      </w:r>
      <w:r>
        <w:rPr>
          <w:rFonts w:ascii="Helvetica Neue Light" w:hAnsi="Helvetica Neue Light"/>
          <w:sz w:val="20"/>
          <w:szCs w:val="20"/>
        </w:rPr>
        <w:t xml:space="preserve">  </w:t>
      </w:r>
      <w:proofErr w:type="spellStart"/>
      <w:r>
        <w:rPr>
          <w:rFonts w:ascii="Arial Unicode MS" w:hAnsi="Arial Unicode MS" w:cs="Arial Unicode MS"/>
          <w:sz w:val="20"/>
          <w:szCs w:val="20"/>
        </w:rPr>
        <w:t>চা</w:t>
      </w:r>
      <w:proofErr w:type="spellEnd"/>
      <w:r>
        <w:rPr>
          <w:rFonts w:ascii="Helvetica Neue Light" w:hAnsi="Helvetica Neue Light"/>
          <w:sz w:val="20"/>
          <w:szCs w:val="20"/>
        </w:rPr>
        <w:t xml:space="preserve">  </w:t>
      </w:r>
      <w:proofErr w:type="spellStart"/>
      <w:r>
        <w:rPr>
          <w:rFonts w:ascii="Helvetica Neue Light" w:hAnsi="Helvetica Neue Light"/>
          <w:sz w:val="20"/>
          <w:szCs w:val="20"/>
        </w:rPr>
        <w:t>thé</w:t>
      </w:r>
      <w:proofErr w:type="spellEnd"/>
      <w:r>
        <w:rPr>
          <w:rFonts w:ascii="Helvetica Neue Light" w:hAnsi="Helvetica Neue Light"/>
          <w:sz w:val="20"/>
          <w:szCs w:val="20"/>
        </w:rPr>
        <w:t xml:space="preserve">  </w:t>
      </w:r>
      <w:r>
        <w:rPr>
          <w:rFonts w:ascii="Arial Unicode MS" w:hAnsi="Arial Unicode MS" w:cs="Arial Unicode MS" w:hint="cs"/>
          <w:sz w:val="20"/>
          <w:szCs w:val="20"/>
          <w:rtl/>
          <w:lang w:val="ar-SA"/>
        </w:rPr>
        <w:t>شاي</w:t>
      </w:r>
      <w:r>
        <w:rPr>
          <w:rFonts w:ascii="Helvetica Neue Light" w:hAnsi="Helvetica Neue Light"/>
          <w:sz w:val="20"/>
          <w:szCs w:val="20"/>
        </w:rPr>
        <w:t xml:space="preserve">  </w:t>
      </w:r>
      <w:proofErr w:type="spellStart"/>
      <w:r>
        <w:rPr>
          <w:rFonts w:ascii="Helvetica Neue Light" w:hAnsi="Helvetica Neue Light"/>
          <w:sz w:val="20"/>
          <w:szCs w:val="20"/>
        </w:rPr>
        <w:t>çay</w:t>
      </w:r>
      <w:proofErr w:type="spellEnd"/>
      <w:r>
        <w:rPr>
          <w:rFonts w:ascii="Helvetica Neue Light" w:hAnsi="Helvetica Neue Light"/>
          <w:sz w:val="20"/>
          <w:szCs w:val="20"/>
        </w:rPr>
        <w:t xml:space="preserve">  </w:t>
      </w:r>
      <w:r>
        <w:rPr>
          <w:rFonts w:ascii="Arial Unicode MS" w:hAnsi="Arial Unicode MS" w:cs="Arial Unicode MS" w:hint="eastAsia"/>
          <w:sz w:val="20"/>
          <w:szCs w:val="20"/>
        </w:rPr>
        <w:t>茶</w:t>
      </w:r>
      <w:r>
        <w:rPr>
          <w:rFonts w:ascii="Helvetica Neue Light" w:hAnsi="Helvetica Neue Light"/>
          <w:sz w:val="20"/>
          <w:szCs w:val="20"/>
        </w:rPr>
        <w:t xml:space="preserve">  </w:t>
      </w:r>
      <w:proofErr w:type="spellStart"/>
      <w:r>
        <w:rPr>
          <w:rFonts w:ascii="Helvetica Neue Light" w:hAnsi="Helvetica Neue Light"/>
          <w:sz w:val="20"/>
          <w:szCs w:val="20"/>
        </w:rPr>
        <w:t>te</w:t>
      </w:r>
      <w:proofErr w:type="spellEnd"/>
      <w:r>
        <w:rPr>
          <w:rFonts w:ascii="Helvetica Neue Light" w:hAnsi="Helvetica Neue Light"/>
          <w:sz w:val="20"/>
          <w:szCs w:val="20"/>
        </w:rPr>
        <w:t xml:space="preserve">  tee  </w:t>
      </w:r>
      <w:proofErr w:type="spellStart"/>
      <w:r>
        <w:rPr>
          <w:rFonts w:ascii="Helvetica Neue Light" w:hAnsi="Helvetica Neue Light"/>
          <w:sz w:val="20"/>
          <w:szCs w:val="20"/>
        </w:rPr>
        <w:t>τσάι</w:t>
      </w:r>
      <w:proofErr w:type="spellEnd"/>
      <w:r>
        <w:rPr>
          <w:rFonts w:ascii="Helvetica Neue Light" w:hAnsi="Helvetica Neue Light"/>
          <w:sz w:val="20"/>
          <w:szCs w:val="20"/>
        </w:rPr>
        <w:t xml:space="preserve">  </w:t>
      </w:r>
      <w:proofErr w:type="spellStart"/>
      <w:r>
        <w:rPr>
          <w:rFonts w:ascii="Helvetica Neue Light" w:hAnsi="Helvetica Neue Light"/>
          <w:sz w:val="20"/>
          <w:szCs w:val="20"/>
        </w:rPr>
        <w:t>чай</w:t>
      </w:r>
      <w:proofErr w:type="spellEnd"/>
      <w:r>
        <w:rPr>
          <w:rFonts w:ascii="Helvetica Neue Light" w:hAnsi="Helvetica Neue Light"/>
          <w:sz w:val="20"/>
          <w:szCs w:val="20"/>
        </w:rPr>
        <w:t xml:space="preserve">  </w:t>
      </w:r>
      <w:proofErr w:type="spellStart"/>
      <w:r>
        <w:rPr>
          <w:rFonts w:ascii="Helvetica Neue Light" w:hAnsi="Helvetica Neue Light"/>
          <w:sz w:val="20"/>
          <w:szCs w:val="20"/>
          <w:lang w:val="de-DE"/>
        </w:rPr>
        <w:t>teh</w:t>
      </w:r>
      <w:proofErr w:type="spellEnd"/>
      <w:r>
        <w:rPr>
          <w:rFonts w:ascii="Helvetica Neue Light" w:hAnsi="Helvetica Neue Light"/>
          <w:sz w:val="20"/>
          <w:szCs w:val="20"/>
          <w:lang w:val="de-DE"/>
        </w:rPr>
        <w:t xml:space="preserve"> </w:t>
      </w:r>
      <w:r>
        <w:rPr>
          <w:rFonts w:ascii="Helvetica Neue Light" w:hAnsi="Helvetica Neue Light"/>
          <w:sz w:val="20"/>
          <w:szCs w:val="20"/>
        </w:rPr>
        <w:t> </w:t>
      </w:r>
      <w:proofErr w:type="spellStart"/>
      <w:r>
        <w:rPr>
          <w:rFonts w:ascii="Arial Unicode MS" w:hAnsi="Arial Unicode MS" w:cs="Arial Unicode MS"/>
          <w:sz w:val="20"/>
          <w:szCs w:val="20"/>
        </w:rPr>
        <w:t>चाय</w:t>
      </w:r>
      <w:proofErr w:type="spellEnd"/>
      <w:r>
        <w:rPr>
          <w:rFonts w:ascii="Helvetica Neue Light" w:hAnsi="Helvetica Neue Light"/>
          <w:sz w:val="20"/>
          <w:szCs w:val="20"/>
        </w:rPr>
        <w:t xml:space="preserve">  </w:t>
      </w:r>
      <w:proofErr w:type="spellStart"/>
      <w:r>
        <w:rPr>
          <w:rFonts w:ascii="Helvetica Neue Light" w:hAnsi="Helvetica Neue Light"/>
          <w:sz w:val="20"/>
          <w:szCs w:val="20"/>
        </w:rPr>
        <w:t>čaj</w:t>
      </w:r>
      <w:proofErr w:type="spellEnd"/>
      <w:r>
        <w:rPr>
          <w:rFonts w:ascii="Helvetica Neue Light" w:hAnsi="Helvetica Neue Light"/>
          <w:sz w:val="20"/>
          <w:szCs w:val="20"/>
        </w:rPr>
        <w:t xml:space="preserve">  </w:t>
      </w:r>
      <w:proofErr w:type="spellStart"/>
      <w:r>
        <w:rPr>
          <w:rFonts w:ascii="Helvetica Neue Light" w:hAnsi="Helvetica Neue Light"/>
          <w:sz w:val="20"/>
          <w:szCs w:val="20"/>
        </w:rPr>
        <w:t>tae</w:t>
      </w:r>
      <w:proofErr w:type="spellEnd"/>
      <w:r>
        <w:rPr>
          <w:rFonts w:ascii="Helvetica Neue Light" w:hAnsi="Helvetica Neue Light"/>
          <w:sz w:val="20"/>
          <w:szCs w:val="20"/>
        </w:rPr>
        <w:t>  t</w:t>
      </w:r>
      <w:r>
        <w:rPr>
          <w:rFonts w:ascii="Helvetica Neue Light" w:hAnsi="Helvetica Neue Light"/>
          <w:sz w:val="20"/>
          <w:szCs w:val="20"/>
          <w:lang w:val="it-IT"/>
        </w:rPr>
        <w:t xml:space="preserve">è  </w:t>
      </w:r>
      <w:r>
        <w:rPr>
          <w:rFonts w:ascii="Arial Unicode MS" w:hAnsi="Arial Unicode MS" w:cs="Arial Unicode MS" w:hint="eastAsia"/>
          <w:sz w:val="20"/>
          <w:szCs w:val="20"/>
          <w:lang w:val="ko-KR" w:eastAsia="ko-KR"/>
        </w:rPr>
        <w:t>차</w:t>
      </w:r>
      <w:r>
        <w:rPr>
          <w:rFonts w:ascii="Helvetica Neue Light" w:hAnsi="Helvetica Neue Light"/>
          <w:sz w:val="20"/>
          <w:szCs w:val="20"/>
        </w:rPr>
        <w:t xml:space="preserve">  </w:t>
      </w:r>
      <w:r>
        <w:rPr>
          <w:rFonts w:ascii="Helvetica Neue Light" w:hAnsi="Helvetica Neue Light"/>
          <w:sz w:val="20"/>
          <w:szCs w:val="20"/>
          <w:lang w:val="nl-NL"/>
        </w:rPr>
        <w:t>thee</w:t>
      </w:r>
      <w:r>
        <w:rPr>
          <w:rFonts w:ascii="Helvetica Neue Light" w:hAnsi="Helvetica Neue Light"/>
          <w:sz w:val="20"/>
          <w:szCs w:val="20"/>
        </w:rPr>
        <w:t xml:space="preserve">  </w:t>
      </w:r>
      <w:proofErr w:type="spellStart"/>
      <w:r>
        <w:rPr>
          <w:rFonts w:ascii="Arial Unicode MS" w:hAnsi="Arial Unicode MS" w:cs="Arial Unicode MS" w:hint="cs"/>
          <w:sz w:val="20"/>
          <w:szCs w:val="20"/>
          <w:rtl/>
        </w:rPr>
        <w:t>چای</w:t>
      </w:r>
      <w:proofErr w:type="spellEnd"/>
      <w:r>
        <w:rPr>
          <w:rFonts w:ascii="Helvetica Neue Light" w:hAnsi="Helvetica Neue Light"/>
          <w:sz w:val="20"/>
          <w:szCs w:val="20"/>
        </w:rPr>
        <w:t xml:space="preserve">  </w:t>
      </w:r>
      <w:proofErr w:type="spellStart"/>
      <w:r>
        <w:rPr>
          <w:rFonts w:ascii="Helvetica Neue Light" w:hAnsi="Helvetica Neue Light"/>
          <w:sz w:val="20"/>
          <w:szCs w:val="20"/>
        </w:rPr>
        <w:t>té</w:t>
      </w:r>
      <w:proofErr w:type="spellEnd"/>
      <w:r>
        <w:rPr>
          <w:rFonts w:ascii="Helvetica Neue Light" w:hAnsi="Helvetica Neue Light"/>
          <w:sz w:val="20"/>
          <w:szCs w:val="20"/>
        </w:rPr>
        <w:t xml:space="preserve">  </w:t>
      </w:r>
      <w:r>
        <w:rPr>
          <w:rFonts w:ascii="Arial Unicode MS" w:hAnsi="Arial Unicode MS" w:cs="Arial Unicode MS" w:hint="cs"/>
          <w:sz w:val="20"/>
          <w:szCs w:val="20"/>
          <w:rtl/>
          <w:lang w:val="he-IL" w:bidi="he-IL"/>
        </w:rPr>
        <w:t>תה</w:t>
      </w:r>
      <w:r>
        <w:rPr>
          <w:rFonts w:ascii="Helvetica Neue Light" w:hAnsi="Helvetica Neue Light"/>
          <w:sz w:val="20"/>
          <w:szCs w:val="20"/>
        </w:rPr>
        <w:t xml:space="preserve">  </w:t>
      </w:r>
      <w:proofErr w:type="spellStart"/>
      <w:r>
        <w:rPr>
          <w:rFonts w:ascii="Helvetica Neue Light" w:hAnsi="Helvetica Neue Light"/>
          <w:sz w:val="20"/>
          <w:szCs w:val="20"/>
          <w:lang w:val="de-DE"/>
        </w:rPr>
        <w:t>herbata</w:t>
      </w:r>
      <w:proofErr w:type="spellEnd"/>
      <w:r>
        <w:rPr>
          <w:rFonts w:ascii="Helvetica Neue Light" w:hAnsi="Helvetica Neue Light"/>
          <w:sz w:val="20"/>
          <w:szCs w:val="20"/>
        </w:rPr>
        <w:t xml:space="preserve">  </w:t>
      </w:r>
      <w:proofErr w:type="spellStart"/>
      <w:r>
        <w:rPr>
          <w:rFonts w:ascii="Helvetica Neue Light" w:hAnsi="Helvetica Neue Light"/>
          <w:sz w:val="20"/>
          <w:szCs w:val="20"/>
        </w:rPr>
        <w:t>chá</w:t>
      </w:r>
      <w:proofErr w:type="spellEnd"/>
    </w:p>
    <w:p w14:paraId="08EFCB1B" w14:textId="3D65EF10" w:rsidR="008A3497" w:rsidRPr="00134046" w:rsidRDefault="008A3497" w:rsidP="002809EC">
      <w:pPr>
        <w:pStyle w:val="Text"/>
      </w:pPr>
    </w:p>
    <w:sectPr w:rsidR="008A3497" w:rsidRPr="00134046">
      <w:headerReference w:type="default" r:id="rId13"/>
      <w:footerReference w:type="default" r:id="rId14"/>
      <w:pgSz w:w="11906" w:h="16838"/>
      <w:pgMar w:top="624" w:right="1361" w:bottom="624" w:left="1361"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A11D" w14:textId="77777777" w:rsidR="005A1757" w:rsidRDefault="005A1757" w:rsidP="005B3DB9">
      <w:r>
        <w:separator/>
      </w:r>
    </w:p>
  </w:endnote>
  <w:endnote w:type="continuationSeparator" w:id="0">
    <w:p w14:paraId="53D15583" w14:textId="77777777" w:rsidR="005A1757" w:rsidRDefault="005A1757" w:rsidP="005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Times Roman">
    <w:altName w:val="Times New Roman"/>
    <w:panose1 w:val="020B0604020202020204"/>
    <w:charset w:val="00"/>
    <w:family w:val="roman"/>
    <w:pitch w:val="default"/>
  </w:font>
  <w:font w:name="Barmeno Regular">
    <w:panose1 w:val="02000506050000020004"/>
    <w:charset w:val="00"/>
    <w:family w:val="auto"/>
    <w:notTrueType/>
    <w:pitch w:val="variable"/>
    <w:sig w:usb0="8000002F" w:usb1="4000004A" w:usb2="00000000" w:usb3="00000000" w:csb0="00000001" w:csb1="00000000"/>
  </w:font>
  <w:font w:name="Helvetica Neue Thin">
    <w:panose1 w:val="020B0403020202020204"/>
    <w:charset w:val="00"/>
    <w:family w:val="swiss"/>
    <w:pitch w:val="variable"/>
    <w:sig w:usb0="E00002EF" w:usb1="5000205B" w:usb2="00000002"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7F80" w14:textId="6E9CFDFB" w:rsidR="008A3497" w:rsidRPr="006E3C5D" w:rsidRDefault="00134046" w:rsidP="006E3C5D">
    <w:pPr>
      <w:pStyle w:val="Kopf-undFuzeilen"/>
      <w:tabs>
        <w:tab w:val="clear" w:pos="9020"/>
        <w:tab w:val="center" w:pos="4592"/>
        <w:tab w:val="right" w:pos="9184"/>
      </w:tabs>
      <w:jc w:val="right"/>
      <w:rPr>
        <w:rFonts w:ascii="Helvetica Neue" w:hAnsi="Helvetica Neue"/>
        <w:sz w:val="20"/>
        <w:szCs w:val="20"/>
      </w:rPr>
    </w:pPr>
    <w:r w:rsidRPr="006E3C5D">
      <w:rPr>
        <w:noProof/>
        <w:sz w:val="20"/>
        <w:szCs w:val="20"/>
      </w:rPr>
      <w:drawing>
        <wp:anchor distT="152400" distB="152400" distL="152400" distR="152400" simplePos="0" relativeHeight="251658240" behindDoc="1" locked="0" layoutInCell="1" allowOverlap="1" wp14:anchorId="4E133B86" wp14:editId="1E4B6EC5">
          <wp:simplePos x="0" y="0"/>
          <wp:positionH relativeFrom="page">
            <wp:posOffset>414879</wp:posOffset>
          </wp:positionH>
          <wp:positionV relativeFrom="page">
            <wp:posOffset>10076000</wp:posOffset>
          </wp:positionV>
          <wp:extent cx="226801" cy="226801"/>
          <wp:effectExtent l="0" t="0" r="1905" b="1905"/>
          <wp:wrapNone/>
          <wp:docPr id="1073741825" name="officeArt object" descr="EWL-2018-max.png"/>
          <wp:cNvGraphicFramePr/>
          <a:graphic xmlns:a="http://schemas.openxmlformats.org/drawingml/2006/main">
            <a:graphicData uri="http://schemas.openxmlformats.org/drawingml/2006/picture">
              <pic:pic xmlns:pic="http://schemas.openxmlformats.org/drawingml/2006/picture">
                <pic:nvPicPr>
                  <pic:cNvPr id="1073741825" name="EWL-2018-max.png" descr="EWL-2018-max.png"/>
                  <pic:cNvPicPr>
                    <a:picLocks noChangeAspect="1"/>
                  </pic:cNvPicPr>
                </pic:nvPicPr>
                <pic:blipFill>
                  <a:blip r:embed="rId1"/>
                  <a:stretch>
                    <a:fillRect/>
                  </a:stretch>
                </pic:blipFill>
                <pic:spPr>
                  <a:xfrm>
                    <a:off x="0" y="0"/>
                    <a:ext cx="226801" cy="226801"/>
                  </a:xfrm>
                  <a:prstGeom prst="rect">
                    <a:avLst/>
                  </a:prstGeom>
                  <a:ln w="12700" cap="flat">
                    <a:noFill/>
                    <a:miter lim="400000"/>
                  </a:ln>
                  <a:effectLst/>
                </pic:spPr>
              </pic:pic>
            </a:graphicData>
          </a:graphic>
          <wp14:sizeRelV relativeFrom="margin">
            <wp14:pctHeight>0</wp14:pctHeight>
          </wp14:sizeRelV>
        </wp:anchor>
      </w:drawing>
    </w:r>
    <w:r w:rsidRPr="006E3C5D">
      <w:rPr>
        <w:noProof/>
        <w:sz w:val="20"/>
        <w:szCs w:val="20"/>
      </w:rPr>
      <mc:AlternateContent>
        <mc:Choice Requires="wps">
          <w:drawing>
            <wp:anchor distT="152400" distB="152400" distL="152400" distR="152400" simplePos="0" relativeHeight="251659264" behindDoc="1" locked="0" layoutInCell="1" allowOverlap="1" wp14:anchorId="5D2D9355" wp14:editId="1A5D78E1">
              <wp:simplePos x="0" y="0"/>
              <wp:positionH relativeFrom="page">
                <wp:posOffset>-2402045</wp:posOffset>
              </wp:positionH>
              <wp:positionV relativeFrom="page">
                <wp:posOffset>6992037</wp:posOffset>
              </wp:positionV>
              <wp:extent cx="5845903" cy="244444"/>
              <wp:effectExtent l="0" t="0" r="0" b="0"/>
              <wp:wrapNone/>
              <wp:docPr id="1073741826" name="officeArt object" descr="© Eine Welt Laden Weißwasser ⚈ eineweltladen.info ⚈ 02943 Weißwasser // Kirchstraße 2 ⚈ Telefon 03576 2529029 ⚈ eMail post@eineweltladen.info"/>
              <wp:cNvGraphicFramePr/>
              <a:graphic xmlns:a="http://schemas.openxmlformats.org/drawingml/2006/main">
                <a:graphicData uri="http://schemas.microsoft.com/office/word/2010/wordprocessingShape">
                  <wps:wsp>
                    <wps:cNvSpPr/>
                    <wps:spPr>
                      <a:xfrm rot="16200000">
                        <a:off x="0" y="0"/>
                        <a:ext cx="5845903" cy="244444"/>
                      </a:xfrm>
                      <a:prstGeom prst="roundRect">
                        <a:avLst>
                          <a:gd name="adj" fmla="val 50000"/>
                        </a:avLst>
                      </a:prstGeom>
                      <a:noFill/>
                      <a:ln w="12700" cap="flat">
                        <a:noFill/>
                        <a:miter lim="400000"/>
                      </a:ln>
                      <a:effectLst/>
                    </wps:spPr>
                    <wps:txbx>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wps:txbx>
                    <wps:bodyPr wrap="square" lIns="0" tIns="0" rIns="0" bIns="0" numCol="1" anchor="ctr">
                      <a:noAutofit/>
                    </wps:bodyPr>
                  </wps:wsp>
                </a:graphicData>
              </a:graphic>
            </wp:anchor>
          </w:drawing>
        </mc:Choice>
        <mc:Fallback>
          <w:pict>
            <v:roundrect w14:anchorId="5D2D9355" id="_x0000_s1029" alt="© Eine Welt Laden Weißwasser ⚈ eineweltladen.info ⚈ 02943 Weißwasser // Kirchstraße 2 ⚈ Telefon 03576 2529029 ⚈ eMail post@eineweltladen.info" style="position:absolute;left:0;text-align:left;margin-left:-189.15pt;margin-top:550.55pt;width:460.3pt;height:19.25pt;rotation:-90;z-index:-251657216;visibility:visible;mso-wrap-style:square;mso-wrap-distance-left:12pt;mso-wrap-distance-top:12pt;mso-wrap-distance-right:12pt;mso-wrap-distance-bottom:12pt;mso-position-horizontal:absolute;mso-position-horizontal-relative:page;mso-position-vertical:absolute;mso-position-vertical-relative:page;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" filled="f" stroked="f" strokeweight="1pt">
              <v:stroke miterlimit="4" joinstyle="miter"/>
              <v:textbox inset="0,0,0,0">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v:textbox>
              <w10:wrap anchorx="page" anchory="page"/>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BAD75" w14:textId="77777777" w:rsidR="005A1757" w:rsidRDefault="005A1757" w:rsidP="005B3DB9">
      <w:r>
        <w:separator/>
      </w:r>
    </w:p>
  </w:footnote>
  <w:footnote w:type="continuationSeparator" w:id="0">
    <w:p w14:paraId="7B6F4724" w14:textId="77777777" w:rsidR="005A1757" w:rsidRDefault="005A1757" w:rsidP="005B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31AA" w14:textId="4C0F14B9" w:rsidR="008A3497" w:rsidRPr="00134046" w:rsidRDefault="006E3C5D" w:rsidP="005B3DB9">
    <w:pPr>
      <w:rPr>
        <w:sz w:val="10"/>
        <w:szCs w:val="10"/>
      </w:rPr>
    </w:pPr>
    <w:r w:rsidRPr="00134046">
      <w:rPr>
        <w:noProof/>
        <w:sz w:val="10"/>
        <w:szCs w:val="10"/>
      </w:rPr>
      <mc:AlternateContent>
        <mc:Choice Requires="wps">
          <w:drawing>
            <wp:anchor distT="0" distB="0" distL="0" distR="0" simplePos="0" relativeHeight="251660288" behindDoc="1" locked="0" layoutInCell="1" allowOverlap="1" wp14:anchorId="3E5FE6FA" wp14:editId="66F3B373">
              <wp:simplePos x="0" y="0"/>
              <wp:positionH relativeFrom="page">
                <wp:posOffset>6323118</wp:posOffset>
              </wp:positionH>
              <wp:positionV relativeFrom="page">
                <wp:posOffset>644923</wp:posOffset>
              </wp:positionV>
              <wp:extent cx="1753380" cy="251460"/>
              <wp:effectExtent l="1588" t="0" r="952" b="953"/>
              <wp:wrapNone/>
              <wp:docPr id="1073741827" name="officeArt object" descr="Alles über Tee"/>
              <wp:cNvGraphicFramePr/>
              <a:graphic xmlns:a="http://schemas.openxmlformats.org/drawingml/2006/main">
                <a:graphicData uri="http://schemas.microsoft.com/office/word/2010/wordprocessingShape">
                  <wps:wsp>
                    <wps:cNvSpPr/>
                    <wps:spPr>
                      <a:xfrm rot="5400000">
                        <a:off x="0" y="0"/>
                        <a:ext cx="1753380" cy="251460"/>
                      </a:xfrm>
                      <a:prstGeom prst="roundRect">
                        <a:avLst>
                          <a:gd name="adj" fmla="val 50000"/>
                        </a:avLst>
                      </a:prstGeom>
                      <a:gradFill flip="none" rotWithShape="1">
                        <a:gsLst>
                          <a:gs pos="53000">
                            <a:schemeClr val="tx1">
                              <a:lumMod val="50000"/>
                              <a:lumOff val="50000"/>
                            </a:schemeClr>
                          </a:gs>
                          <a:gs pos="89200">
                            <a:srgbClr val="FFFFFF"/>
                          </a:gs>
                        </a:gsLst>
                        <a:lin ang="10800000" scaled="0"/>
                      </a:gradFill>
                      <a:ln w="12700" cap="flat">
                        <a:noFill/>
                        <a:miter lim="400000"/>
                      </a:ln>
                      <a:effectLst/>
                    </wps:spPr>
                    <wps:txbx>
                      <w:txbxContent>
                        <w:p w14:paraId="79505458" w14:textId="078B4427" w:rsidR="008A3497" w:rsidRDefault="005D2E14"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wps:txbx>
                    <wps:bodyPr wrap="square" lIns="0" tIns="0" rIns="0" bIns="0" numCol="1" anchor="ctr">
                      <a:noAutofit/>
                    </wps:bodyPr>
                  </wps:wsp>
                </a:graphicData>
              </a:graphic>
              <wp14:sizeRelH relativeFrom="margin">
                <wp14:pctWidth>0</wp14:pctWidth>
              </wp14:sizeRelH>
              <wp14:sizeRelV relativeFrom="margin">
                <wp14:pctHeight>0</wp14:pctHeight>
              </wp14:sizeRelV>
            </wp:anchor>
          </w:drawing>
        </mc:Choice>
        <mc:Fallback>
          <w:pict>
            <v:roundrect w14:anchorId="3E5FE6FA" id="officeArt object" o:spid="_x0000_s1027" alt="Alles über Tee" style="position:absolute;margin-left:497.9pt;margin-top:50.8pt;width:138.05pt;height:19.8pt;rotation:90;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" fillcolor="gray [1629]" stroked="f" strokeweight="1pt">
              <v:fill rotate="t" angle="270" colors="0 #7f7f7f;34734f #7f7f7f" focus="100%" type="gradient">
                <o:fill v:ext="view" type="gradientUnscaled"/>
              </v:fill>
              <v:stroke miterlimit="4" joinstyle="miter"/>
              <v:textbox inset="0,0,0,0">
                <w:txbxContent>
                  <w:p w14:paraId="79505458" w14:textId="078B4427" w:rsidR="008A3497" w:rsidRDefault="005D2E14"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v:textbox>
              <w10:wrap anchorx="page" anchory="page"/>
            </v:roundrect>
          </w:pict>
        </mc:Fallback>
      </mc:AlternateContent>
    </w:r>
    <w:r w:rsidR="00134046" w:rsidRPr="00134046">
      <w:rPr>
        <w:noProof/>
        <w:sz w:val="10"/>
        <w:szCs w:val="10"/>
      </w:rPr>
      <w:drawing>
        <wp:anchor distT="0" distB="0" distL="0" distR="0" simplePos="0" relativeHeight="251662336" behindDoc="1" locked="0" layoutInCell="1" allowOverlap="1" wp14:anchorId="2EB8E8DB" wp14:editId="3E65D9C3">
          <wp:simplePos x="0" y="0"/>
          <wp:positionH relativeFrom="page">
            <wp:posOffset>3691255</wp:posOffset>
          </wp:positionH>
          <wp:positionV relativeFrom="page">
            <wp:posOffset>150082</wp:posOffset>
          </wp:positionV>
          <wp:extent cx="177487" cy="214635"/>
          <wp:effectExtent l="0" t="0" r="0" b="0"/>
          <wp:wrapNone/>
          <wp:docPr id="1073741829" name="officeArt object" descr="Stickerblack Tee 01.png"/>
          <wp:cNvGraphicFramePr/>
          <a:graphic xmlns:a="http://schemas.openxmlformats.org/drawingml/2006/main">
            <a:graphicData uri="http://schemas.openxmlformats.org/drawingml/2006/picture">
              <pic:pic xmlns:pic="http://schemas.openxmlformats.org/drawingml/2006/picture">
                <pic:nvPicPr>
                  <pic:cNvPr id="1073741829" name="Stickerblack Tee 01.png" descr="Stickerblack Tee 01.png"/>
                  <pic:cNvPicPr>
                    <a:picLocks noChangeAspect="1"/>
                  </pic:cNvPicPr>
                </pic:nvPicPr>
                <pic:blipFill>
                  <a:blip r:embed="rId1"/>
                  <a:srcRect/>
                  <a:stretch>
                    <a:fillRect/>
                  </a:stretch>
                </pic:blipFill>
                <pic:spPr>
                  <a:xfrm>
                    <a:off x="0" y="0"/>
                    <a:ext cx="177487" cy="214635"/>
                  </a:xfrm>
                  <a:prstGeom prst="rect">
                    <a:avLst/>
                  </a:prstGeom>
                  <a:ln w="12700" cap="flat">
                    <a:noFill/>
                    <a:miter lim="400000"/>
                  </a:ln>
                  <a:effectLst/>
                </pic:spPr>
              </pic:pic>
            </a:graphicData>
          </a:graphic>
        </wp:anchor>
      </w:drawing>
    </w:r>
    <w:r w:rsidR="00C53906" w:rsidRPr="00134046">
      <w:rPr>
        <w:noProof/>
        <w:sz w:val="10"/>
        <w:szCs w:val="10"/>
      </w:rPr>
      <mc:AlternateContent>
        <mc:Choice Requires="wps">
          <w:drawing>
            <wp:anchor distT="0" distB="0" distL="0" distR="0" simplePos="0" relativeHeight="251661312" behindDoc="1" locked="0" layoutInCell="1" allowOverlap="1" wp14:anchorId="54444C9E" wp14:editId="2506AEDC">
              <wp:simplePos x="0" y="0"/>
              <wp:positionH relativeFrom="page">
                <wp:posOffset>0</wp:posOffset>
              </wp:positionH>
              <wp:positionV relativeFrom="page">
                <wp:posOffset>5346001</wp:posOffset>
              </wp:positionV>
              <wp:extent cx="397663" cy="0"/>
              <wp:effectExtent l="0" t="0" r="0" b="0"/>
              <wp:wrapNone/>
              <wp:docPr id="1073741828" name="officeArt object" descr="Linien"/>
              <wp:cNvGraphicFramePr/>
              <a:graphic xmlns:a="http://schemas.openxmlformats.org/drawingml/2006/main">
                <a:graphicData uri="http://schemas.microsoft.com/office/word/2010/wordprocessingShape">
                  <wps:wsp>
                    <wps:cNvCnPr/>
                    <wps:spPr>
                      <a:xfrm>
                        <a:off x="0" y="0"/>
                        <a:ext cx="397663" cy="0"/>
                      </a:xfrm>
                      <a:prstGeom prst="line">
                        <a:avLst/>
                      </a:prstGeom>
                      <a:noFill/>
                      <a:ln w="3175" cap="flat">
                        <a:solidFill>
                          <a:srgbClr val="000000">
                            <a:alpha val="60322"/>
                          </a:srgbClr>
                        </a:solidFill>
                        <a:prstDash val="solid"/>
                        <a:miter lim="400000"/>
                      </a:ln>
                      <a:effectLst/>
                    </wps:spPr>
                    <wps:bodyPr/>
                  </wps:wsp>
                </a:graphicData>
              </a:graphic>
            </wp:anchor>
          </w:drawing>
        </mc:Choice>
        <mc:Fallback>
          <w:pict>
            <v:line w14:anchorId="423DEEEF" id="officeArt object" o:spid="_x0000_s1026" alt="Linien" style="position:absolute;z-index:-251655168;visibility:visible;mso-wrap-style:square;mso-wrap-distance-left:0;mso-wrap-distance-top:0;mso-wrap-distance-right:0;mso-wrap-distance-bottom:0;mso-position-horizontal:absolute;mso-position-horizontal-relative:page;mso-position-vertical:absolute;mso-position-vertical-relative:page" from="0,420.95pt" to="31.3pt,42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" strokeweight=".25pt">
              <v:stroke opacity="39578f"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7"/>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97"/>
    <w:rsid w:val="0006769B"/>
    <w:rsid w:val="00134046"/>
    <w:rsid w:val="002809EC"/>
    <w:rsid w:val="003F25D1"/>
    <w:rsid w:val="0046552A"/>
    <w:rsid w:val="005A1757"/>
    <w:rsid w:val="005B3DB9"/>
    <w:rsid w:val="005D2E14"/>
    <w:rsid w:val="006E3C5D"/>
    <w:rsid w:val="00743278"/>
    <w:rsid w:val="007F5560"/>
    <w:rsid w:val="008A3497"/>
    <w:rsid w:val="00B44A8A"/>
    <w:rsid w:val="00C53906"/>
    <w:rsid w:val="00DF36F5"/>
    <w:rsid w:val="00F146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F575"/>
  <w15:docId w15:val="{7FCDB262-F902-A441-8048-71C45769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Light" w:hAnsi="Helvetica Neue Light" w:cs="Arial Unicode MS"/>
      <w:color w:val="377E21"/>
      <w:sz w:val="30"/>
      <w:szCs w:val="30"/>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14:textOutline w14:w="0" w14:cap="flat" w14:cmpd="sng" w14:algn="ctr">
        <w14:noFill/>
        <w14:prstDash w14:val="solid"/>
        <w14:bevel/>
      </w14:textOutline>
    </w:rPr>
  </w:style>
  <w:style w:type="paragraph" w:customStyle="1" w:styleId="Text">
    <w:name w:val="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Kopfzeile">
    <w:name w:val="header"/>
    <w:basedOn w:val="Standard"/>
    <w:link w:val="KopfzeileZchn"/>
    <w:uiPriority w:val="99"/>
    <w:unhideWhenUsed/>
    <w:rsid w:val="00134046"/>
    <w:pPr>
      <w:tabs>
        <w:tab w:val="center" w:pos="4536"/>
        <w:tab w:val="right" w:pos="9072"/>
      </w:tabs>
    </w:pPr>
  </w:style>
  <w:style w:type="character" w:customStyle="1" w:styleId="KopfzeileZchn">
    <w:name w:val="Kopfzeile Zchn"/>
    <w:basedOn w:val="Absatz-Standardschriftart"/>
    <w:link w:val="Kopfzeile"/>
    <w:uiPriority w:val="99"/>
    <w:rsid w:val="00134046"/>
    <w:rPr>
      <w:sz w:val="24"/>
      <w:szCs w:val="24"/>
      <w:lang w:val="en-US" w:eastAsia="en-US"/>
    </w:rPr>
  </w:style>
  <w:style w:type="paragraph" w:styleId="Fuzeile">
    <w:name w:val="footer"/>
    <w:basedOn w:val="Standard"/>
    <w:link w:val="FuzeileZchn"/>
    <w:uiPriority w:val="99"/>
    <w:unhideWhenUsed/>
    <w:rsid w:val="00134046"/>
    <w:pPr>
      <w:tabs>
        <w:tab w:val="center" w:pos="4536"/>
        <w:tab w:val="right" w:pos="9072"/>
      </w:tabs>
    </w:pPr>
  </w:style>
  <w:style w:type="character" w:customStyle="1" w:styleId="FuzeileZchn">
    <w:name w:val="Fußzeile Zchn"/>
    <w:basedOn w:val="Absatz-Standardschriftart"/>
    <w:link w:val="Fuzeile"/>
    <w:uiPriority w:val="99"/>
    <w:rsid w:val="00134046"/>
    <w:rPr>
      <w:sz w:val="24"/>
      <w:szCs w:val="24"/>
      <w:lang w:val="en-US" w:eastAsia="en-US"/>
    </w:rPr>
  </w:style>
  <w:style w:type="paragraph" w:customStyle="1" w:styleId="Tabellenstil1">
    <w:name w:val="Tabellenstil 1"/>
    <w:rsid w:val="005D2E14"/>
    <w:rPr>
      <w:rFonts w:ascii="Helvetica Neue" w:eastAsia="Helvetica Neue" w:hAnsi="Helvetica Neue" w:cs="Helvetica Neue"/>
      <w:b/>
      <w:bCs/>
      <w:color w:val="000000"/>
      <w14:textOutline w14:w="0" w14:cap="flat" w14:cmpd="sng" w14:algn="ctr">
        <w14:noFill/>
        <w14:prstDash w14:val="solid"/>
        <w14:bevel/>
      </w14:textOutline>
    </w:rPr>
  </w:style>
  <w:style w:type="paragraph" w:customStyle="1" w:styleId="Tabellenstil2">
    <w:name w:val="Tabellenstil 2"/>
    <w:rsid w:val="005D2E14"/>
    <w:rPr>
      <w:rFonts w:ascii="Helvetica Neue" w:eastAsia="Helvetica Neue" w:hAnsi="Helvetica Neue" w:cs="Helvetica Neue"/>
      <w:color w:val="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1638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Schneider</cp:lastModifiedBy>
  <cp:revision>6</cp:revision>
  <dcterms:created xsi:type="dcterms:W3CDTF">2026-03-29T08:46:00Z</dcterms:created>
  <dcterms:modified xsi:type="dcterms:W3CDTF">2026-03-29T12:06:00Z</dcterms:modified>
</cp:coreProperties>
</file>